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24B7" w:rsidRPr="0004212C" w:rsidRDefault="009E24B7" w:rsidP="009E24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21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Приложение.</w:t>
      </w:r>
    </w:p>
    <w:p w:rsidR="009E24B7" w:rsidRPr="0004212C" w:rsidRDefault="009E24B7" w:rsidP="009E24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E24B7" w:rsidRPr="0004212C" w:rsidRDefault="009E24B7" w:rsidP="009E24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21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1ая часть:</w:t>
      </w:r>
    </w:p>
    <w:p w:rsidR="009E24B7" w:rsidRPr="0004212C" w:rsidRDefault="009E24B7" w:rsidP="009E24B7">
      <w:pPr>
        <w:pStyle w:val="a3"/>
        <w:shd w:val="clear" w:color="auto" w:fill="FFFFFF" w:themeFill="background1"/>
        <w:ind w:left="-709"/>
        <w:jc w:val="both"/>
      </w:pPr>
      <w:r w:rsidRPr="0004212C">
        <w:t>Есть два способа выговаривать новые истины. Один - уклончивый, как будто не противоречащий общему мнению, больше намекающий, чем утверждающий; истина в нем доступна избранным и замаскировала для толпы скромными выражениями:</w:t>
      </w:r>
      <w:r w:rsidRPr="0004212C">
        <w:rPr>
          <w:rStyle w:val="apple-converted-space"/>
        </w:rPr>
        <w:t> </w:t>
      </w:r>
      <w:r w:rsidRPr="0004212C">
        <w:rPr>
          <w:i/>
          <w:iCs/>
        </w:rPr>
        <w:t>если смеем так думать, если позволено так выразиться, если не ошибаемся,</w:t>
      </w:r>
      <w:r w:rsidRPr="0004212C">
        <w:rPr>
          <w:rStyle w:val="apple-converted-space"/>
          <w:i/>
          <w:iCs/>
        </w:rPr>
        <w:t> </w:t>
      </w:r>
      <w:r w:rsidRPr="0004212C">
        <w:t xml:space="preserve">и т.н. Другой способ выговаривать истину - прямой и резкий; в нем человек является провозвестником истины, совершенно забывая себя и глубоко презирая робкие оговорки и двусмысленные намеки, которые каждая сторона толкует в свою пользу и в которых видно низкое желание служить и нашим и вашим. "Кто не за меня, тот против меня": - вот девиз людей, которые любят выговаривать истину прямо и смело, заботясь только об истине, а не о том, что скажут о них самих... Так как цель критики есть истина же, то и критика бывает двух родов: уклончивая и прямая. Является великий талант, которого толпа еще не в состоянии признать великим, потому что имя его не </w:t>
      </w:r>
      <w:proofErr w:type="spellStart"/>
      <w:r w:rsidRPr="0004212C">
        <w:t>притвердилось</w:t>
      </w:r>
      <w:proofErr w:type="spellEnd"/>
      <w:r w:rsidRPr="0004212C">
        <w:t xml:space="preserve"> ей, - и вот уклончивая критика, в осторожнейших выражениях, докладывает "почтеннейшей публике", что являлось-де замечательное дарование, которое, конечно, не то, что высокие гении гг. А, Б и</w:t>
      </w:r>
      <w:proofErr w:type="gramStart"/>
      <w:r w:rsidRPr="0004212C">
        <w:t xml:space="preserve"> В</w:t>
      </w:r>
      <w:proofErr w:type="gramEnd"/>
      <w:r w:rsidRPr="0004212C">
        <w:t>, уже утвержденные</w:t>
      </w:r>
      <w:r w:rsidRPr="0004212C">
        <w:rPr>
          <w:rStyle w:val="apple-converted-space"/>
        </w:rPr>
        <w:t> </w:t>
      </w:r>
      <w:r w:rsidRPr="0004212C">
        <w:rPr>
          <w:i/>
          <w:iCs/>
        </w:rPr>
        <w:t>общественным мнением,</w:t>
      </w:r>
      <w:r w:rsidRPr="0004212C">
        <w:rPr>
          <w:rStyle w:val="apple-converted-space"/>
          <w:i/>
          <w:iCs/>
        </w:rPr>
        <w:t> </w:t>
      </w:r>
      <w:r w:rsidRPr="0004212C">
        <w:t>но которое, не равняясь с ними, все-таки имеет свои права на общее внимание; мимоходом намекает она, что хотя-де и не подвержено никакому сомнению гениальное значение гг. А, Б и</w:t>
      </w:r>
      <w:proofErr w:type="gramStart"/>
      <w:r w:rsidRPr="0004212C">
        <w:t xml:space="preserve"> В</w:t>
      </w:r>
      <w:proofErr w:type="gramEnd"/>
      <w:r w:rsidRPr="0004212C">
        <w:t>, но что-де и в них не может не быть своих недостатков, потому-де, что "и в солнце и в луне есть темные пятна"; мимоходом приводит она места из нового автора и, ничего не говоря о нем самом, равно как и не определяя положительно достоинства приводимых мест, тем не менее говорит о них восторженно, так что задняя мысль этой уклончивой критики некоторым, весьма немногим, дает знать, что новый автор выше всех гениальных гг. А, Б и</w:t>
      </w:r>
      <w:proofErr w:type="gramStart"/>
      <w:r w:rsidRPr="0004212C">
        <w:t xml:space="preserve"> В</w:t>
      </w:r>
      <w:proofErr w:type="gramEnd"/>
      <w:r w:rsidRPr="0004212C">
        <w:t xml:space="preserve">, а толпа охотно соглашается с нею, уклончивою критикою, что новый автор очень может быть и не без дарования, и затем забывает и нового автора и уклончивую критику, чтоб снова обратиться к гениальным именам, которые она, добродушная толпа, затвердила уже наизусть. Не знаем, до какой степени полезна такая критика. </w:t>
      </w:r>
      <w:proofErr w:type="gramStart"/>
      <w:r w:rsidRPr="0004212C">
        <w:t>Согласны</w:t>
      </w:r>
      <w:proofErr w:type="gramEnd"/>
      <w:r w:rsidRPr="0004212C">
        <w:t xml:space="preserve">, что, может быть, только она и бывает полезна; </w:t>
      </w:r>
      <w:proofErr w:type="gramStart"/>
      <w:r w:rsidRPr="0004212C">
        <w:t>но как натуры своей никто переменить не в состоянии, то, признаемся, мы не можем победить нашего отвращения к уклончивой критике, как и ко всему уклончивому, ко всему, в чем мелкое самолюбие не хочет отстать от других в уразумении истины и, в то же время, боится оскорбить множество мелких самолюбий, обнаружив, что знает больше их, а потому и ограничивается скромною и</w:t>
      </w:r>
      <w:proofErr w:type="gramEnd"/>
      <w:r w:rsidRPr="0004212C">
        <w:t xml:space="preserve"> благонамеренною службою и </w:t>
      </w:r>
      <w:proofErr w:type="gramStart"/>
      <w:r w:rsidRPr="0004212C">
        <w:t>нашим</w:t>
      </w:r>
      <w:proofErr w:type="gramEnd"/>
      <w:r w:rsidRPr="0004212C">
        <w:t xml:space="preserve"> и вашим... Не такова критика прямая и смелая: заметив в первом произведении молодого автора исполинские силы, пока еще не сформировавшиеся и не для всех приметные, она, упоенная восторгом великого явления, прямо объявляет его </w:t>
      </w:r>
      <w:proofErr w:type="spellStart"/>
      <w:r w:rsidRPr="0004212C">
        <w:t>Алкидом</w:t>
      </w:r>
      <w:proofErr w:type="spellEnd"/>
      <w:r w:rsidRPr="0004212C">
        <w:t xml:space="preserve"> в колыбели, который детскими руками мощно душит завистливые мелкие </w:t>
      </w:r>
      <w:proofErr w:type="spellStart"/>
      <w:r w:rsidRPr="0004212C">
        <w:t>дарованьица</w:t>
      </w:r>
      <w:proofErr w:type="spellEnd"/>
      <w:r w:rsidRPr="0004212C">
        <w:t xml:space="preserve">, пристрастных или ограниченных и недальновидных критиков... Тогда на бедную "прямую" критику сыплются насмешки и со стороны литературной братии и со стороны публики. Но эти насмешки и шутки чужды всякого спокойствия и всякой добродушной веселости; напротив, они отзываются каким-то беспокойством и тревогою бессилия, исполнены вражды и ненависти. И не мудрено: "прямая критика" не удовольствовалась объявлением, что новый автор обещает великого автора; нет, она, при этом удобном случае, выразилась с свойственною ей </w:t>
      </w:r>
      <w:proofErr w:type="spellStart"/>
      <w:r w:rsidRPr="0004212C">
        <w:t>откровенностию</w:t>
      </w:r>
      <w:proofErr w:type="spellEnd"/>
      <w:r w:rsidRPr="0004212C">
        <w:t>, что гениальные гг. А, Б и</w:t>
      </w:r>
      <w:proofErr w:type="gramStart"/>
      <w:r w:rsidRPr="0004212C">
        <w:t xml:space="preserve"> В</w:t>
      </w:r>
      <w:proofErr w:type="gramEnd"/>
      <w:r w:rsidRPr="0004212C">
        <w:t xml:space="preserve"> с компаниею никогда не были даже и замечательно талантливыми господами; что их слава основалась на неразвитости общественного </w:t>
      </w:r>
      <w:proofErr w:type="gramStart"/>
      <w:r w:rsidRPr="0004212C">
        <w:t>мнения</w:t>
      </w:r>
      <w:proofErr w:type="gramEnd"/>
      <w:r w:rsidRPr="0004212C">
        <w:t xml:space="preserve"> и держится его ленивою неподвижностью, привычкою и другими чисто внешними причинами; что один из них, взобравшись на ходули ложных, натянутых чувств и надутых, пустозвонных фраз, оклеветал действительность ребяческими выдумками; другой ударился в противоположную крайность и грязью с грязи мазал свои грубые картины, приправляя их провинциальным юмором; и так третьего, четвертого и пятого... </w:t>
      </w:r>
      <w:proofErr w:type="gramStart"/>
      <w:r w:rsidRPr="0004212C">
        <w:t>Вот тут-то и начинается борьба старых мнений с новыми, предрассудков, страстей и пристрастий - с истиною (борьба, в которой всего более достается "прямой критике" и о которой всего менее хочет знать "прямая критика")...</w:t>
      </w:r>
      <w:proofErr w:type="gramEnd"/>
    </w:p>
    <w:p w:rsidR="009E24B7" w:rsidRPr="0004212C" w:rsidRDefault="009E24B7" w:rsidP="009E24B7">
      <w:pPr>
        <w:pStyle w:val="a3"/>
        <w:shd w:val="clear" w:color="auto" w:fill="FFFFFF" w:themeFill="background1"/>
        <w:ind w:left="-709"/>
        <w:jc w:val="both"/>
        <w:rPr>
          <w:color w:val="FF0000"/>
        </w:rPr>
      </w:pPr>
      <w:r w:rsidRPr="0004212C">
        <w:rPr>
          <w:color w:val="000000"/>
        </w:rPr>
        <w:lastRenderedPageBreak/>
        <w:t>2-ая часть:</w:t>
      </w:r>
    </w:p>
    <w:p w:rsidR="009E24B7" w:rsidRPr="0004212C" w:rsidRDefault="009E24B7" w:rsidP="009E24B7">
      <w:pPr>
        <w:pStyle w:val="a4"/>
        <w:shd w:val="clear" w:color="auto" w:fill="FFFFFF"/>
        <w:spacing w:after="0" w:line="240" w:lineRule="auto"/>
        <w:ind w:left="-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212C">
        <w:rPr>
          <w:rFonts w:ascii="Times New Roman" w:hAnsi="Times New Roman" w:cs="Times New Roman"/>
          <w:sz w:val="24"/>
          <w:szCs w:val="24"/>
        </w:rPr>
        <w:t xml:space="preserve">Не углубляясь далеко в прошедшее нашей литературы, не упоминая о многих предсказаниях "прямой критики", сделанных давно и теперь сбывшихся, скажем просто, что из ныне существующих журналов только на долю "Отечественных записок" выпала роль "прямой" критики. Давно ли было то время, когда статья о Марлинском* возбудила против нас столько криков, столько неприязненности, как со стороны литературной братии, так и со стороны большинства читающей публики? - И что же? смешно и жалко видеть, как, с голосу "Отечественных записок", словами и выражениями (не новы, да благо уж готовы!) преследуют теперь бледный призрак падшей славы этого блестящего фразера - Бог знает из каких щелей </w:t>
      </w:r>
      <w:proofErr w:type="spellStart"/>
      <w:r w:rsidRPr="0004212C">
        <w:rPr>
          <w:rFonts w:ascii="Times New Roman" w:hAnsi="Times New Roman" w:cs="Times New Roman"/>
          <w:sz w:val="24"/>
          <w:szCs w:val="24"/>
        </w:rPr>
        <w:t>понаползшие</w:t>
      </w:r>
      <w:proofErr w:type="spellEnd"/>
      <w:r w:rsidRPr="0004212C">
        <w:rPr>
          <w:rFonts w:ascii="Times New Roman" w:hAnsi="Times New Roman" w:cs="Times New Roman"/>
          <w:sz w:val="24"/>
          <w:szCs w:val="24"/>
        </w:rPr>
        <w:t xml:space="preserve"> в современную литературу </w:t>
      </w:r>
      <w:proofErr w:type="gramStart"/>
      <w:r w:rsidRPr="0004212C">
        <w:rPr>
          <w:rFonts w:ascii="Times New Roman" w:hAnsi="Times New Roman" w:cs="Times New Roman"/>
          <w:sz w:val="24"/>
          <w:szCs w:val="24"/>
        </w:rPr>
        <w:t>критиканы</w:t>
      </w:r>
      <w:proofErr w:type="gramEnd"/>
      <w:r w:rsidRPr="0004212C">
        <w:rPr>
          <w:rFonts w:ascii="Times New Roman" w:hAnsi="Times New Roman" w:cs="Times New Roman"/>
          <w:sz w:val="24"/>
          <w:szCs w:val="24"/>
        </w:rPr>
        <w:t xml:space="preserve">, Бог ведает какие журналы и какие газеты! Большинство публики не только не думает сердиться, но тоже, в свою очередь, повторяет вычитываемые им о Марлинском фразы! Давно ли многие не могли нам простить, что мы видели великого поэта в Лермонтове? Давно ли писали о пас, что мы превозносим его пристрастно, как постоянного вкладчика в наш журнал? - И что же! Мало того, что участие и устремленные </w:t>
      </w:r>
      <w:proofErr w:type="gramStart"/>
      <w:r w:rsidRPr="0004212C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04212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4212C">
        <w:rPr>
          <w:rFonts w:ascii="Times New Roman" w:hAnsi="Times New Roman" w:cs="Times New Roman"/>
          <w:sz w:val="24"/>
          <w:szCs w:val="24"/>
        </w:rPr>
        <w:t>поста</w:t>
      </w:r>
      <w:proofErr w:type="gramEnd"/>
      <w:r w:rsidRPr="0004212C">
        <w:rPr>
          <w:rFonts w:ascii="Times New Roman" w:hAnsi="Times New Roman" w:cs="Times New Roman"/>
          <w:sz w:val="24"/>
          <w:szCs w:val="24"/>
        </w:rPr>
        <w:t xml:space="preserve"> полные изумления и ожидания очи целого общества, при жизни его, и потом общая скорбь образованной и необразованной части читающей публики, при вести о его безвременной кончине, вполне оправдали наши прямые и резкие приговоры о его таланте, - мало того: Лермонтова принуждены были хвалить даже те люди, которых не только критик, но и существования он не подозревал и которые гораздо лучше и приличнее могли бы почтить его талант своею враждою, чем </w:t>
      </w:r>
      <w:proofErr w:type="spellStart"/>
      <w:r w:rsidRPr="0004212C">
        <w:rPr>
          <w:rFonts w:ascii="Times New Roman" w:hAnsi="Times New Roman" w:cs="Times New Roman"/>
          <w:sz w:val="24"/>
          <w:szCs w:val="24"/>
        </w:rPr>
        <w:t>приязнию</w:t>
      </w:r>
      <w:proofErr w:type="spellEnd"/>
      <w:r w:rsidRPr="0004212C">
        <w:rPr>
          <w:rFonts w:ascii="Times New Roman" w:hAnsi="Times New Roman" w:cs="Times New Roman"/>
          <w:sz w:val="24"/>
          <w:szCs w:val="24"/>
        </w:rPr>
        <w:t>... Но эти нападки па наш журнал за Марлинского и Лермонтова ничто в сравнении с нападками за Гоголя... Из существующих теперь журналов "Отечественные записки"</w:t>
      </w:r>
      <w:r w:rsidRPr="0004212C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04212C">
        <w:rPr>
          <w:rFonts w:ascii="Times New Roman" w:hAnsi="Times New Roman" w:cs="Times New Roman"/>
          <w:i/>
          <w:iCs/>
          <w:sz w:val="24"/>
          <w:szCs w:val="24"/>
        </w:rPr>
        <w:t>первые</w:t>
      </w:r>
      <w:r w:rsidRPr="0004212C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04212C">
        <w:rPr>
          <w:rFonts w:ascii="Times New Roman" w:hAnsi="Times New Roman" w:cs="Times New Roman"/>
          <w:sz w:val="24"/>
          <w:szCs w:val="24"/>
        </w:rPr>
        <w:t>и</w:t>
      </w:r>
      <w:r w:rsidRPr="0004212C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04212C">
        <w:rPr>
          <w:rFonts w:ascii="Times New Roman" w:hAnsi="Times New Roman" w:cs="Times New Roman"/>
          <w:i/>
          <w:iCs/>
          <w:sz w:val="24"/>
          <w:szCs w:val="24"/>
        </w:rPr>
        <w:t>одни</w:t>
      </w:r>
      <w:r w:rsidRPr="0004212C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04212C">
        <w:rPr>
          <w:rFonts w:ascii="Times New Roman" w:hAnsi="Times New Roman" w:cs="Times New Roman"/>
          <w:sz w:val="24"/>
          <w:szCs w:val="24"/>
        </w:rPr>
        <w:t xml:space="preserve">сказали и постоянно, со дня своего появления до сей ми-путы, говорят, что такое Гоголь в русской литературе... Как на величайшую нелепость со стороны нашего журнала, как на самое темное и позорное пятно на нем указывали разные </w:t>
      </w:r>
      <w:proofErr w:type="gramStart"/>
      <w:r w:rsidRPr="0004212C">
        <w:rPr>
          <w:rFonts w:ascii="Times New Roman" w:hAnsi="Times New Roman" w:cs="Times New Roman"/>
          <w:sz w:val="24"/>
          <w:szCs w:val="24"/>
        </w:rPr>
        <w:t>критиканы</w:t>
      </w:r>
      <w:proofErr w:type="gramEnd"/>
      <w:r w:rsidRPr="0004212C">
        <w:rPr>
          <w:rFonts w:ascii="Times New Roman" w:hAnsi="Times New Roman" w:cs="Times New Roman"/>
          <w:sz w:val="24"/>
          <w:szCs w:val="24"/>
        </w:rPr>
        <w:t xml:space="preserve">, сочинители и </w:t>
      </w:r>
      <w:proofErr w:type="spellStart"/>
      <w:r w:rsidRPr="0004212C">
        <w:rPr>
          <w:rFonts w:ascii="Times New Roman" w:hAnsi="Times New Roman" w:cs="Times New Roman"/>
          <w:sz w:val="24"/>
          <w:szCs w:val="24"/>
        </w:rPr>
        <w:t>литературщики</w:t>
      </w:r>
      <w:proofErr w:type="spellEnd"/>
      <w:r w:rsidRPr="0004212C">
        <w:rPr>
          <w:rFonts w:ascii="Times New Roman" w:hAnsi="Times New Roman" w:cs="Times New Roman"/>
          <w:sz w:val="24"/>
          <w:szCs w:val="24"/>
        </w:rPr>
        <w:t xml:space="preserve"> на наше мнение о Гоголе... </w:t>
      </w:r>
      <w:proofErr w:type="gramStart"/>
      <w:r w:rsidRPr="0004212C">
        <w:rPr>
          <w:rFonts w:ascii="Times New Roman" w:hAnsi="Times New Roman" w:cs="Times New Roman"/>
          <w:sz w:val="24"/>
          <w:szCs w:val="24"/>
        </w:rPr>
        <w:t>Если б мы имели несчастие увидеть гения и великого писателя в каком-нибудь писаке средней руки, предмете общих насмешек и образце бездарности, - и тогда бы не находили этого столь смешным, нелепым, оскорбительным, как мысль о том, что Гоголь - великий талант, гениальный поэт и первый писатель современной России.., За сравнение его с Пушкиным на нас нападали люди, всеми силами старавшиеся бросать грязью</w:t>
      </w:r>
      <w:proofErr w:type="gramEnd"/>
      <w:r w:rsidRPr="0004212C">
        <w:rPr>
          <w:rFonts w:ascii="Times New Roman" w:hAnsi="Times New Roman" w:cs="Times New Roman"/>
          <w:sz w:val="24"/>
          <w:szCs w:val="24"/>
        </w:rPr>
        <w:t xml:space="preserve"> своих литературных воззрений в страдальческую тень первого великого поэта Руси... Они прикидывались, что их оскорбляла одна мысль видеть имя Гоголя подле имени Пушкина; они притворялись глухими, когда им говорили, что сам Пушкин первый понял и оценил талант Гоголя и что оба поэта были в отношениях, напоминавших собою отношения Гете и Шиллера... </w:t>
      </w:r>
      <w:proofErr w:type="gramStart"/>
      <w:r w:rsidRPr="0004212C">
        <w:rPr>
          <w:rFonts w:ascii="Times New Roman" w:hAnsi="Times New Roman" w:cs="Times New Roman"/>
          <w:sz w:val="24"/>
          <w:szCs w:val="24"/>
        </w:rPr>
        <w:t>Из всех немногих высоко превозносимых в "Отечественных записках" поэтов только один Лермонтов находился с их издателем в близких приятельских отношениях и почти исключительно одному ему отдавал свои произведения; так как этого нельзя было поставить в упрек ни издателю, ни его журналу, - то вздумали уверять, что</w:t>
      </w:r>
      <w:r w:rsidRPr="0004212C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04212C">
        <w:rPr>
          <w:rFonts w:ascii="Times New Roman" w:hAnsi="Times New Roman" w:cs="Times New Roman"/>
          <w:i/>
          <w:iCs/>
          <w:sz w:val="24"/>
          <w:szCs w:val="24"/>
        </w:rPr>
        <w:t>немногим</w:t>
      </w:r>
      <w:r w:rsidRPr="0004212C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04212C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4212C">
        <w:rPr>
          <w:rFonts w:ascii="Times New Roman" w:hAnsi="Times New Roman" w:cs="Times New Roman"/>
          <w:sz w:val="24"/>
          <w:szCs w:val="24"/>
        </w:rPr>
        <w:t>sic</w:t>
      </w:r>
      <w:proofErr w:type="spellEnd"/>
      <w:r w:rsidRPr="0004212C">
        <w:rPr>
          <w:rFonts w:ascii="Times New Roman" w:hAnsi="Times New Roman" w:cs="Times New Roman"/>
          <w:sz w:val="24"/>
          <w:szCs w:val="24"/>
        </w:rPr>
        <w:t>!) успехом своим "Отечественные записки" обязаны Лермонтову.</w:t>
      </w:r>
      <w:proofErr w:type="gramEnd"/>
      <w:r w:rsidRPr="0004212C">
        <w:rPr>
          <w:rFonts w:ascii="Times New Roman" w:hAnsi="Times New Roman" w:cs="Times New Roman"/>
          <w:sz w:val="24"/>
          <w:szCs w:val="24"/>
        </w:rPr>
        <w:t xml:space="preserve"> Это уверение воспоследовало после многих других уверений в том, что "Отечественные записки" никогда не имели, не </w:t>
      </w:r>
      <w:proofErr w:type="gramStart"/>
      <w:r w:rsidRPr="0004212C">
        <w:rPr>
          <w:rFonts w:ascii="Times New Roman" w:hAnsi="Times New Roman" w:cs="Times New Roman"/>
          <w:sz w:val="24"/>
          <w:szCs w:val="24"/>
        </w:rPr>
        <w:t>имеют и не</w:t>
      </w:r>
      <w:proofErr w:type="gramEnd"/>
      <w:r w:rsidRPr="0004212C">
        <w:rPr>
          <w:rFonts w:ascii="Times New Roman" w:hAnsi="Times New Roman" w:cs="Times New Roman"/>
          <w:sz w:val="24"/>
          <w:szCs w:val="24"/>
        </w:rPr>
        <w:t xml:space="preserve"> будут иметь</w:t>
      </w:r>
      <w:r w:rsidRPr="0004212C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04212C">
        <w:rPr>
          <w:rFonts w:ascii="Times New Roman" w:hAnsi="Times New Roman" w:cs="Times New Roman"/>
          <w:i/>
          <w:iCs/>
          <w:sz w:val="24"/>
          <w:szCs w:val="24"/>
        </w:rPr>
        <w:t>никакого</w:t>
      </w:r>
      <w:r w:rsidRPr="0004212C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04212C">
        <w:rPr>
          <w:rFonts w:ascii="Times New Roman" w:hAnsi="Times New Roman" w:cs="Times New Roman"/>
          <w:sz w:val="24"/>
          <w:szCs w:val="24"/>
        </w:rPr>
        <w:t xml:space="preserve">успеха... Судя по такому постоянству </w:t>
      </w:r>
      <w:proofErr w:type="gramStart"/>
      <w:r w:rsidRPr="0004212C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4212C">
        <w:rPr>
          <w:rFonts w:ascii="Times New Roman" w:hAnsi="Times New Roman" w:cs="Times New Roman"/>
          <w:sz w:val="24"/>
          <w:szCs w:val="24"/>
        </w:rPr>
        <w:t xml:space="preserve"> мнении об успехе "Отечественных записок", можно думать, что эти люди скоро убедятся в следующей истине: если стихотворения такого поэта, как Лермонтов, не могли не придать собою большего блеска журналу, то еще не было на Руси (да и нигде) примера, чтоб какой-нибудь журнал держался чьими бы то ни было стихотворениями... При этом</w:t>
      </w:r>
      <w:proofErr w:type="gramStart"/>
      <w:r w:rsidRPr="0004212C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04212C">
        <w:rPr>
          <w:rFonts w:ascii="Times New Roman" w:hAnsi="Times New Roman" w:cs="Times New Roman"/>
          <w:sz w:val="24"/>
          <w:szCs w:val="24"/>
        </w:rPr>
        <w:t xml:space="preserve"> может быть, вспомнят они, что "Московский вестник", в котором Пушкин исключительно печатал свои стихотворения, не имел никакого успеха, ни большого, ни малого, потому что в нем, кроме стихов Пушкина, ничего интересного для публики не было... Издатель "Отечественных записок" всегда сохранит как лучшее достояние своей жизни признательную память о Пушкине, который </w:t>
      </w:r>
      <w:proofErr w:type="spellStart"/>
      <w:r w:rsidRPr="0004212C">
        <w:rPr>
          <w:rFonts w:ascii="Times New Roman" w:hAnsi="Times New Roman" w:cs="Times New Roman"/>
          <w:sz w:val="24"/>
          <w:szCs w:val="24"/>
        </w:rPr>
        <w:t>удостоивал</w:t>
      </w:r>
      <w:proofErr w:type="spellEnd"/>
      <w:r w:rsidRPr="0004212C">
        <w:rPr>
          <w:rFonts w:ascii="Times New Roman" w:hAnsi="Times New Roman" w:cs="Times New Roman"/>
          <w:sz w:val="24"/>
          <w:szCs w:val="24"/>
        </w:rPr>
        <w:t xml:space="preserve"> его больше, чем простого знакомства; но признает себя обязанным отречься от высокой чести быть приятелем, или, как обыкновенно говорится, "другом" Пушкина: если он высоко ставит поэтический гений Пушкина, так это по причинам чисто литературным... В его журнале читатели не раз встречали </w:t>
      </w:r>
      <w:r w:rsidRPr="0004212C">
        <w:rPr>
          <w:rFonts w:ascii="Times New Roman" w:hAnsi="Times New Roman" w:cs="Times New Roman"/>
          <w:sz w:val="24"/>
          <w:szCs w:val="24"/>
        </w:rPr>
        <w:lastRenderedPageBreak/>
        <w:t xml:space="preserve">восторженные похвалы Крылову и Жуковскому: - и это опять по причинам чисто литературным, хотя издатель и пользуется честью знакомства с обоими лауреатами нашей литературы </w:t>
      </w:r>
      <w:proofErr w:type="gramStart"/>
      <w:r w:rsidRPr="0004212C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04212C">
        <w:rPr>
          <w:rFonts w:ascii="Times New Roman" w:hAnsi="Times New Roman" w:cs="Times New Roman"/>
          <w:sz w:val="24"/>
          <w:szCs w:val="24"/>
        </w:rPr>
        <w:t xml:space="preserve"> хотя последний удостоил его журнал помещением в нем нескольких пьес своих... В "Отечественных записках" читатели не раз встречали также восторженные похвалы Батюшкову и особенно </w:t>
      </w:r>
      <w:proofErr w:type="spellStart"/>
      <w:r w:rsidRPr="0004212C">
        <w:rPr>
          <w:rFonts w:ascii="Times New Roman" w:hAnsi="Times New Roman" w:cs="Times New Roman"/>
          <w:sz w:val="24"/>
          <w:szCs w:val="24"/>
        </w:rPr>
        <w:t>Грибоедову</w:t>
      </w:r>
      <w:proofErr w:type="spellEnd"/>
      <w:r w:rsidRPr="0004212C">
        <w:rPr>
          <w:rFonts w:ascii="Times New Roman" w:hAnsi="Times New Roman" w:cs="Times New Roman"/>
          <w:sz w:val="24"/>
          <w:szCs w:val="24"/>
        </w:rPr>
        <w:t>; но этих двух поэтов издатель "Отечественных записок" даже никогда и не видывал... Что касается до Гоголя, издатель "Отечественных записок" действительно имел честь быть знаком с ним; но не больше как знаком, - и в то время</w:t>
      </w:r>
      <w:proofErr w:type="gramStart"/>
      <w:r w:rsidRPr="0004212C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04212C">
        <w:rPr>
          <w:rFonts w:ascii="Times New Roman" w:hAnsi="Times New Roman" w:cs="Times New Roman"/>
          <w:sz w:val="24"/>
          <w:szCs w:val="24"/>
        </w:rPr>
        <w:t xml:space="preserve"> как "Отечественные записки" своими отзывами о Гоголе возбуждали к себе ненависть и навлекали на себя осуждения разных критиканов, - Гоголь жил в Италии, а возвращаясь на родину, жил преимущественно в Москве, и ни одной строки его еще не было в нашем журнале... Что же заговорят наши критические рыцари печального образа, если когда-нибудь увидят в "Отечественных записках" повесть Гоголя?.. О, тогда они завопят: "Видите ли, всё хвалят</w:t>
      </w:r>
      <w:r w:rsidRPr="0004212C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proofErr w:type="gramStart"/>
      <w:r w:rsidRPr="0004212C">
        <w:rPr>
          <w:rFonts w:ascii="Times New Roman" w:hAnsi="Times New Roman" w:cs="Times New Roman"/>
          <w:i/>
          <w:iCs/>
          <w:sz w:val="24"/>
          <w:szCs w:val="24"/>
        </w:rPr>
        <w:t>своих</w:t>
      </w:r>
      <w:proofErr w:type="gramEnd"/>
      <w:r w:rsidRPr="0004212C">
        <w:rPr>
          <w:rFonts w:ascii="Times New Roman" w:hAnsi="Times New Roman" w:cs="Times New Roman"/>
          <w:i/>
          <w:iCs/>
          <w:sz w:val="24"/>
          <w:szCs w:val="24"/>
        </w:rPr>
        <w:t>!..</w:t>
      </w:r>
      <w:r w:rsidRPr="0004212C">
        <w:rPr>
          <w:rFonts w:ascii="Times New Roman" w:hAnsi="Times New Roman" w:cs="Times New Roman"/>
          <w:sz w:val="24"/>
          <w:szCs w:val="24"/>
        </w:rPr>
        <w:t>"</w:t>
      </w:r>
    </w:p>
    <w:p w:rsidR="009E24B7" w:rsidRPr="0004212C" w:rsidRDefault="009E24B7" w:rsidP="009E24B7">
      <w:pPr>
        <w:pStyle w:val="a3"/>
        <w:shd w:val="clear" w:color="auto" w:fill="FFFFFF" w:themeFill="background1"/>
        <w:ind w:left="-709"/>
        <w:jc w:val="both"/>
      </w:pPr>
      <w:r w:rsidRPr="0004212C">
        <w:t xml:space="preserve">Мы не без умысла разговорились, по поводу поэмы Гоголя, о таких не прямо литературных предметах. Что делать! наша литература еще так молода, общественное мнение так еще не твердо, что нам должно говорить о многом, о чем уже давно не говорится в иностранных литературах и о чем, есть надежда, скоро совсем перестанут говорить и в нашей литературе... Журнал издается не для известного круга, а для всех; "Отечественные записки" имеют такой обширный круг читателей, в котором нельзя никак предполагать единства </w:t>
      </w:r>
      <w:proofErr w:type="gramStart"/>
      <w:r w:rsidRPr="0004212C">
        <w:t>в</w:t>
      </w:r>
      <w:proofErr w:type="gramEnd"/>
      <w:r w:rsidRPr="0004212C">
        <w:t xml:space="preserve"> мнении. Притом не иного, родная публика, которая издалека смотрит на Петербург, как на центр литературной деятельности в России, не может иногда не приходить в смущение от противоречащих журнальных толков, не зная, кому верить, кому не верить: и потому должно давать ей ключ к истине не одними словами, но и фактами. </w:t>
      </w:r>
      <w:proofErr w:type="gramStart"/>
      <w:r w:rsidRPr="0004212C">
        <w:t xml:space="preserve">Чего доброго! - может быть, скоро ей начнут превозносить Гоголя те же самые люди, которые поносили нас за похвалы ему и которые теперь, потерявшись от неслыханного успеха "Мертвых душ", подобно утопающему, хватаются даже за соломинку для своего спасения от потопления в волнах Леты и уверяют, что "Кузьма Петрович </w:t>
      </w:r>
      <w:proofErr w:type="spellStart"/>
      <w:r w:rsidRPr="0004212C">
        <w:t>Мирошев</w:t>
      </w:r>
      <w:proofErr w:type="spellEnd"/>
      <w:r w:rsidRPr="0004212C">
        <w:t>" выше "Мертвых душ"...</w:t>
      </w:r>
      <w:proofErr w:type="gramEnd"/>
      <w:r w:rsidRPr="0004212C">
        <w:t xml:space="preserve"> Чего доброго! - может быть, скоро эти люди будут упрекать нас в невежестве, безвкусии и пристрастии, если бы нам когда-нибудь случилось какое-нибудь новое произведение Гоголя найти неудовлетворительным... Времена переменчивы... Притом же есть люди, которые думают, что то и хорошо, что в ходу...</w:t>
      </w:r>
    </w:p>
    <w:p w:rsidR="009E24B7" w:rsidRPr="0004212C" w:rsidRDefault="009E24B7" w:rsidP="009E24B7">
      <w:pPr>
        <w:pStyle w:val="a3"/>
        <w:shd w:val="clear" w:color="auto" w:fill="FFFFFF" w:themeFill="background1"/>
        <w:ind w:left="-709"/>
        <w:jc w:val="both"/>
      </w:pPr>
      <w:proofErr w:type="gramStart"/>
      <w:r w:rsidRPr="0004212C">
        <w:t>По</w:t>
      </w:r>
      <w:proofErr w:type="gramEnd"/>
      <w:r w:rsidRPr="0004212C">
        <w:t xml:space="preserve"> пока </w:t>
      </w:r>
      <w:proofErr w:type="gramStart"/>
      <w:r w:rsidRPr="0004212C">
        <w:t>для</w:t>
      </w:r>
      <w:proofErr w:type="gramEnd"/>
      <w:r w:rsidRPr="0004212C">
        <w:t xml:space="preserve"> нас еще существует достоверность, что все знают,</w:t>
      </w:r>
      <w:r w:rsidRPr="0004212C">
        <w:rPr>
          <w:rStyle w:val="apple-converted-space"/>
        </w:rPr>
        <w:t> </w:t>
      </w:r>
      <w:r w:rsidRPr="0004212C">
        <w:rPr>
          <w:i/>
          <w:iCs/>
        </w:rPr>
        <w:t>кто</w:t>
      </w:r>
      <w:r w:rsidRPr="0004212C">
        <w:rPr>
          <w:rStyle w:val="apple-converted-space"/>
        </w:rPr>
        <w:t> </w:t>
      </w:r>
      <w:r w:rsidRPr="0004212C">
        <w:t xml:space="preserve">первый оценил на Руси Гоголя... Мы знаем, что если б где и случилось публике встретить более или менее подходящее к истине суждение о Гоголе, особенно в тоне и духе "Отечественных записок", публика будет знать источник, откуда вытекло это суждение, и не примет его за новость... Теперь все стали умны, даже люди, которые </w:t>
      </w:r>
      <w:proofErr w:type="gramStart"/>
      <w:r w:rsidRPr="0004212C">
        <w:t>родились</w:t>
      </w:r>
      <w:proofErr w:type="gramEnd"/>
      <w:r w:rsidRPr="0004212C">
        <w:t xml:space="preserve"> неумны, и каждый сумеет поставить яйцо на стол... После появления "Мертвых душ" много найдется литературных </w:t>
      </w:r>
      <w:proofErr w:type="spellStart"/>
      <w:r w:rsidRPr="0004212C">
        <w:t>Коломбов</w:t>
      </w:r>
      <w:proofErr w:type="spellEnd"/>
      <w:r w:rsidRPr="0004212C">
        <w:t>, которым легко будет открыть новый великий талант в русской литературе, нового великого писателя русского - Гоголя...</w:t>
      </w:r>
    </w:p>
    <w:p w:rsidR="009E24B7" w:rsidRPr="0004212C" w:rsidRDefault="009E24B7" w:rsidP="009E24B7">
      <w:pPr>
        <w:pStyle w:val="a3"/>
        <w:shd w:val="clear" w:color="auto" w:fill="FFFFFF" w:themeFill="background1"/>
        <w:ind w:left="-709"/>
        <w:jc w:val="both"/>
      </w:pPr>
      <w:r w:rsidRPr="0004212C">
        <w:t xml:space="preserve">Но не так-то легко было открыть его, когда он был еще действительно новым. Правда, Гоголь при первом появлении своем встретил жарких поклонников своему таланту; но их число было слишком мало. Вообще, ни один поэт на Руси не имел такой странной судьбы, как Гоголь: в нем не смели видеть великого писателя даже люди, знавшие наизусть его творения; к его таланту никто не был равнодушен: его или любили восторженно, или ненавидели. И этому есть глубокая причина, которая доказывает скорее жизненность, чем мертвенность нашего общества. Гоголь первый взглянул смело и прямо на русскую действительность, и если к этому присовокупить его глубокий юмор, его бесконечную иронию, то ясно будет, почему ему еще долго не быть понятным и что обществу легче полюбить его, чем понять... Впрочем, мы коснулись такого предмета, которого нельзя объяснить в рецензии. Скоро будем мы иметь случай поговорить подробно </w:t>
      </w:r>
      <w:proofErr w:type="gramStart"/>
      <w:r w:rsidRPr="0004212C">
        <w:t>о</w:t>
      </w:r>
      <w:proofErr w:type="gramEnd"/>
      <w:r w:rsidRPr="0004212C">
        <w:t xml:space="preserve"> всей поэтической деятельности Гоголя, как об одном целом, и обозреть все его </w:t>
      </w:r>
      <w:r w:rsidRPr="0004212C">
        <w:lastRenderedPageBreak/>
        <w:t>творения в их постепенном развитии. Теперь же ограничимся выражением в общих чертах своего мнения о достоинстве "Мертвых душ" - этого великого произведения.</w:t>
      </w:r>
    </w:p>
    <w:p w:rsidR="009E24B7" w:rsidRPr="0004212C" w:rsidRDefault="009E24B7" w:rsidP="009E24B7">
      <w:pPr>
        <w:pStyle w:val="a3"/>
        <w:shd w:val="clear" w:color="auto" w:fill="FFFFFF" w:themeFill="background1"/>
        <w:ind w:left="-709"/>
        <w:jc w:val="both"/>
      </w:pPr>
      <w:r w:rsidRPr="0004212C">
        <w:t xml:space="preserve">Нашей литературе, вследствие ее искусственного начала и неестественного развития, суждено </w:t>
      </w:r>
      <w:proofErr w:type="gramStart"/>
      <w:r w:rsidRPr="0004212C">
        <w:t>представлять из себя</w:t>
      </w:r>
      <w:proofErr w:type="gramEnd"/>
      <w:r w:rsidRPr="0004212C">
        <w:t xml:space="preserve"> зрелище отрывочных и самых противоречащих явлений. Мы уже не раз говорили, что не верим существованию русской литературы как выражению народного сознания в сливе, исторически развившегося; но видим в ней прекрасное начало великого будущего, ряд отрывочных проблесков, ярких, как молния, широких и размашистых, как русская душа, но не более, как</w:t>
      </w:r>
      <w:r w:rsidRPr="0004212C">
        <w:rPr>
          <w:rStyle w:val="apple-converted-space"/>
        </w:rPr>
        <w:t> </w:t>
      </w:r>
      <w:r w:rsidRPr="0004212C">
        <w:rPr>
          <w:i/>
          <w:iCs/>
        </w:rPr>
        <w:t>проблесков.</w:t>
      </w:r>
      <w:r w:rsidRPr="0004212C">
        <w:rPr>
          <w:rStyle w:val="apple-converted-space"/>
          <w:i/>
          <w:iCs/>
        </w:rPr>
        <w:t> </w:t>
      </w:r>
      <w:r w:rsidRPr="0004212C">
        <w:t>Все остальное, из чего слагается вседневная деятельность, нашей литературы, имеет мало или совсем не имеет отношения к этим проблескам, кроме разве того, какое отношение имеет тень к свету и мрак к блеску.</w:t>
      </w:r>
    </w:p>
    <w:p w:rsidR="009E24B7" w:rsidRPr="0004212C" w:rsidRDefault="009E24B7" w:rsidP="009E24B7">
      <w:pPr>
        <w:pStyle w:val="a3"/>
        <w:shd w:val="clear" w:color="auto" w:fill="FFFFFF" w:themeFill="background1"/>
        <w:jc w:val="both"/>
      </w:pPr>
      <w:r w:rsidRPr="0004212C">
        <w:t xml:space="preserve"> 3-ья часть</w:t>
      </w:r>
    </w:p>
    <w:p w:rsidR="009E24B7" w:rsidRPr="0004212C" w:rsidRDefault="009E24B7" w:rsidP="009E24B7">
      <w:pPr>
        <w:pStyle w:val="a3"/>
        <w:shd w:val="clear" w:color="auto" w:fill="FFFFFF" w:themeFill="background1"/>
        <w:ind w:left="-709"/>
        <w:jc w:val="both"/>
      </w:pPr>
      <w:r w:rsidRPr="0004212C">
        <w:t xml:space="preserve">Гоголь начал свое поприще при Пушкине и с </w:t>
      </w:r>
      <w:proofErr w:type="spellStart"/>
      <w:r w:rsidRPr="0004212C">
        <w:t>смертию</w:t>
      </w:r>
      <w:proofErr w:type="spellEnd"/>
      <w:r w:rsidRPr="0004212C">
        <w:t xml:space="preserve"> его замолк, казалось, навсегда. После "Ревизора" он не печатал ничего до половины текущего года. В этот промежуток его молчания, столь печалившего друзей русской литературы и столь радовавшего </w:t>
      </w:r>
      <w:proofErr w:type="spellStart"/>
      <w:r w:rsidRPr="0004212C">
        <w:t>литературщиков</w:t>
      </w:r>
      <w:proofErr w:type="spellEnd"/>
      <w:r w:rsidRPr="0004212C">
        <w:t xml:space="preserve">, успела взойти и погаснуть на горизонте русской поэзии яркая звезда таланта Лермонтова, После "Героя нашего времени" только в журналах (читатели знают, в каких) и альманахе Смирдина явилось несколько повестей, более или менее замечательных; но ни в журналах, ни отдельно не явилось ничего капитального, ничего такого, что составляет вечное приобретение литературы и, как лучи солнечные в фокусе стекла, сосредоточивает в себе общественное сознание, в одно и то же </w:t>
      </w:r>
      <w:proofErr w:type="gramStart"/>
      <w:r w:rsidRPr="0004212C">
        <w:t>время</w:t>
      </w:r>
      <w:proofErr w:type="gramEnd"/>
      <w:r w:rsidRPr="0004212C">
        <w:t xml:space="preserve"> возбуждая и любовь и ненависть, и восторженные похвалы и ожесточенные порицания, полное удовлетворение и совершенное недовольство, но во всяком случав общее внимание, шум, толки и споры. Какое-то апатическое уныние овладело литературою; торжество посредственности было полное; видя, что никто ей не мешает, она овладела и романом, и повестью, и театром; она выпустила длинную фалангу уродов и </w:t>
      </w:r>
      <w:proofErr w:type="spellStart"/>
      <w:r w:rsidRPr="0004212C">
        <w:t>недоносков</w:t>
      </w:r>
      <w:proofErr w:type="spellEnd"/>
      <w:r w:rsidRPr="0004212C">
        <w:t xml:space="preserve">, то передразнивая Марлинского в призраках, то шарлатаня французскою историею и литовскими преданиями, растягивая их </w:t>
      </w:r>
      <w:proofErr w:type="gramStart"/>
      <w:r w:rsidRPr="0004212C">
        <w:t>на</w:t>
      </w:r>
      <w:proofErr w:type="gramEnd"/>
      <w:r w:rsidRPr="0004212C">
        <w:t xml:space="preserve"> длинные </w:t>
      </w:r>
      <w:proofErr w:type="spellStart"/>
      <w:r w:rsidRPr="0004212C">
        <w:t>томы</w:t>
      </w:r>
      <w:proofErr w:type="spellEnd"/>
      <w:r w:rsidRPr="0004212C">
        <w:t xml:space="preserve"> скучных россказней; </w:t>
      </w:r>
      <w:proofErr w:type="gramStart"/>
      <w:r w:rsidRPr="0004212C">
        <w:t>то</w:t>
      </w:r>
      <w:proofErr w:type="gramEnd"/>
      <w:r w:rsidRPr="0004212C">
        <w:t xml:space="preserve"> перебиваясь старою ветошью мнимо патриотических и мнимо народных сцен пресловутой старины; то выдавая нам за народность грязь простонародья, за патриотизм сало и галушки, а за юмор и остроумие карикатуры нигде не бывалых </w:t>
      </w:r>
      <w:proofErr w:type="spellStart"/>
      <w:r w:rsidRPr="0004212C">
        <w:t>идиотов</w:t>
      </w:r>
      <w:proofErr w:type="spellEnd"/>
      <w:r w:rsidRPr="0004212C">
        <w:t xml:space="preserve">, которые, по воле г. сочинителя, то глупы, то умны, то опять глупы; то пародируя Шекспира и перелагая его драмы на русские нравы; </w:t>
      </w:r>
      <w:proofErr w:type="gramStart"/>
      <w:r w:rsidRPr="0004212C">
        <w:t>то</w:t>
      </w:r>
      <w:proofErr w:type="gramEnd"/>
      <w:r w:rsidRPr="0004212C">
        <w:t xml:space="preserve"> переводя на русский язык и русскую сцену мусор и щебень с заднего двора немецкой драматической литературы... </w:t>
      </w:r>
      <w:proofErr w:type="gramStart"/>
      <w:r w:rsidRPr="0004212C">
        <w:t>И вдруг, среди этого торжества мелочности, посредственности, ничтожества, бездарности, среди этих пустоцветов и дождевых пузырей литературных, среди этих ребяческих затей, детских мыслей, ложных чувств, фарисейского патриотизма, приторной народности, - вдруг, словно освежительный блеск молнии среди томительной и тлетворной духоты и засухи, является творение чисто русское, национальное, выхваченное из тайника народной жизни, столько же истинное, сколько и патриотическое, беспощадно сдергивающее покров с</w:t>
      </w:r>
      <w:proofErr w:type="gramEnd"/>
      <w:r w:rsidRPr="0004212C">
        <w:t xml:space="preserve"> действительности и дышащее страстною, </w:t>
      </w:r>
      <w:proofErr w:type="spellStart"/>
      <w:r w:rsidRPr="0004212C">
        <w:t>нервистою</w:t>
      </w:r>
      <w:proofErr w:type="spellEnd"/>
      <w:r w:rsidRPr="0004212C">
        <w:t xml:space="preserve">, кровною </w:t>
      </w:r>
      <w:proofErr w:type="spellStart"/>
      <w:r w:rsidRPr="0004212C">
        <w:t>любовию</w:t>
      </w:r>
      <w:proofErr w:type="spellEnd"/>
      <w:r w:rsidRPr="0004212C">
        <w:t xml:space="preserve"> к плодовитому зерну русской жизни; творение необъятно художественное по концепции и выполнению, по характерам действующих лиц и подробностям русского быта - и в то же время глубокое по мысли, социальное, общественное и историческое... В "Мертвых душах" автор сделал такой великий шаг, что все, доселе им написанное, кажется слабым и бледным в сравнении с ними... Величайшим успехом и шагом вперед считаем мы со стороны автора то, что в "Мертвых душах" везде ощущаемо </w:t>
      </w:r>
      <w:proofErr w:type="spellStart"/>
      <w:r w:rsidRPr="0004212C">
        <w:t>н</w:t>
      </w:r>
      <w:proofErr w:type="spellEnd"/>
      <w:r w:rsidRPr="0004212C">
        <w:t xml:space="preserve">, так сказать, осязаемо проступает его субъективность. Здесь мы разумеем не ту субъективность, которая, по своей ограниченности или односторонности, искажает объективную действительность изображаемых поэтом предметов; </w:t>
      </w:r>
      <w:proofErr w:type="gramStart"/>
      <w:r w:rsidRPr="0004212C">
        <w:t xml:space="preserve">но ту глубокую, всеобъемлющую и гуманную субъективность, которая в художнике обнаруживает человека с горячим сердцем, симпатичною душою и духовно-личною </w:t>
      </w:r>
      <w:proofErr w:type="spellStart"/>
      <w:r w:rsidRPr="0004212C">
        <w:t>самостию</w:t>
      </w:r>
      <w:proofErr w:type="spellEnd"/>
      <w:r w:rsidRPr="0004212C">
        <w:t>, - ту субъективность, которая не допускает его с апатическим равнодушием быть чуждым миру, им рисуемому, но заставляет его проводить через свою</w:t>
      </w:r>
      <w:r w:rsidRPr="0004212C">
        <w:rPr>
          <w:rStyle w:val="apple-converted-space"/>
        </w:rPr>
        <w:t> </w:t>
      </w:r>
      <w:r w:rsidRPr="0004212C">
        <w:rPr>
          <w:i/>
          <w:iCs/>
        </w:rPr>
        <w:t>душу живу</w:t>
      </w:r>
      <w:r w:rsidRPr="0004212C">
        <w:rPr>
          <w:rStyle w:val="apple-converted-space"/>
        </w:rPr>
        <w:t> </w:t>
      </w:r>
      <w:r w:rsidRPr="0004212C">
        <w:t xml:space="preserve">явления внешнего мира, а через </w:t>
      </w:r>
      <w:r w:rsidRPr="0004212C">
        <w:lastRenderedPageBreak/>
        <w:t>то и в них вдыхать</w:t>
      </w:r>
      <w:r w:rsidRPr="0004212C">
        <w:rPr>
          <w:rStyle w:val="apple-converted-space"/>
        </w:rPr>
        <w:t> </w:t>
      </w:r>
      <w:r w:rsidRPr="0004212C">
        <w:rPr>
          <w:i/>
          <w:iCs/>
        </w:rPr>
        <w:t>душу живу...</w:t>
      </w:r>
      <w:proofErr w:type="gramEnd"/>
      <w:r w:rsidRPr="0004212C">
        <w:rPr>
          <w:rStyle w:val="apple-converted-space"/>
          <w:i/>
          <w:iCs/>
        </w:rPr>
        <w:t> </w:t>
      </w:r>
      <w:r w:rsidRPr="0004212C">
        <w:t xml:space="preserve">Это преобладание субъективности, проникая и одушевляя собою всю поэму Гоголя, доходит до высокого лирического пафоса и освежительными волнами охватывает душу читателя даже в отступлениях, как, например, там, где он говорит о завидной доле писателя, "который из великого омута ежедневно вращающихся образов избрал одни немногие исключения; который не изменял ни разу возвышенного строя своей лиры, не ниспускался с вершины своей к бедным, ничтожным своим </w:t>
      </w:r>
      <w:proofErr w:type="spellStart"/>
      <w:r w:rsidRPr="0004212C">
        <w:t>собратиям</w:t>
      </w:r>
      <w:proofErr w:type="spellEnd"/>
      <w:r w:rsidRPr="0004212C">
        <w:t xml:space="preserve"> и, не касаясь земли, весь повергался в свои далеко отторгнутые от нее и возвеличенные образы"; </w:t>
      </w:r>
      <w:proofErr w:type="gramStart"/>
      <w:r w:rsidRPr="0004212C">
        <w:t>или там, где говорит он о грустной судьбе "писателя, дерзнувшего вызвать наружу все, что ежеминутно перед очами и чего не зрят равнодушные очи, всю страшную, потрясающую тину мелочей, опутавших нашу жизнь, всю глубину холодных, раздробленных, повседневных характеров, которыми кишит наша земная, подчас горькая и скучная дорога, и крепкою силою неумолимого резца дерзнувшего выставить их выпукло и ярко на всенародные очи</w:t>
      </w:r>
      <w:proofErr w:type="gramEnd"/>
      <w:r w:rsidRPr="0004212C">
        <w:t xml:space="preserve">"; </w:t>
      </w:r>
      <w:proofErr w:type="gramStart"/>
      <w:r w:rsidRPr="0004212C">
        <w:t xml:space="preserve">или там еще, где он, по случаю встречи Чичикова с пленившею его блондинкою, говорит, что "везде, где бы ни было в жизни, среди ли черствых, шероховато-бедных, </w:t>
      </w:r>
      <w:proofErr w:type="spellStart"/>
      <w:r w:rsidRPr="0004212C">
        <w:t>неопрятно-плеснеющих</w:t>
      </w:r>
      <w:proofErr w:type="spellEnd"/>
      <w:r w:rsidRPr="0004212C">
        <w:t xml:space="preserve"> низменных рядов ее или среди однообразно-хладных и скучно-опрятных сословий высших, - везде хоть раз встретится на пути человеку явленье, не похожее на все то, что случалось ему видеть дотоле, которое хоть раз пробудит в</w:t>
      </w:r>
      <w:proofErr w:type="gramEnd"/>
      <w:r w:rsidRPr="0004212C">
        <w:t xml:space="preserve"> </w:t>
      </w:r>
      <w:proofErr w:type="gramStart"/>
      <w:r w:rsidRPr="0004212C">
        <w:t>нем</w:t>
      </w:r>
      <w:proofErr w:type="gramEnd"/>
      <w:r w:rsidRPr="0004212C">
        <w:t xml:space="preserve"> чувство, не похожее на те, которые суждено ему чувствовать всю жизнь; </w:t>
      </w:r>
      <w:proofErr w:type="gramStart"/>
      <w:r w:rsidRPr="0004212C">
        <w:t>везде, поперек каким бы то ни было печалям, из которых плетется жизнь наша, весело промчится блистающая радость, как иногда блестящий экипаж с золотою упряжью, картинными конями и сверкающим блеском стекол вдруг неожиданно промчится мимо какой-нибудь заглохнувшей бедной деревушки, не видавшей ничего, кроме сельской телеги, - и долго мужики стоят, зевая, с открытыми ртами, не надевая шапок, хоть давно уже унесся и</w:t>
      </w:r>
      <w:proofErr w:type="gramEnd"/>
      <w:r w:rsidRPr="0004212C">
        <w:t xml:space="preserve"> пропал из виду дивный экипаж..." Таких мест в поэме много - всех не выписать. Но этот пафос субъективности поэта проявляется не в одних таких </w:t>
      </w:r>
      <w:proofErr w:type="spellStart"/>
      <w:r w:rsidRPr="0004212C">
        <w:t>высоколирических</w:t>
      </w:r>
      <w:proofErr w:type="spellEnd"/>
      <w:r w:rsidRPr="0004212C">
        <w:t xml:space="preserve"> отступлениях: он проявляется беспрестанно, даже и среди рассказа о самых прозаических предметах, как, например, об известной дорожке, проторенной забубённым русским народом... Его же музыку чует внимательный слух читателя и в восклицаниях, подобных следующему: "Эх, русский народец! не любит умирать своею смертью!"...</w:t>
      </w:r>
    </w:p>
    <w:p w:rsidR="009E24B7" w:rsidRPr="0004212C" w:rsidRDefault="009E24B7" w:rsidP="009E24B7">
      <w:pPr>
        <w:pStyle w:val="a3"/>
        <w:shd w:val="clear" w:color="auto" w:fill="FFFFFF" w:themeFill="background1"/>
        <w:ind w:left="-709"/>
        <w:jc w:val="both"/>
      </w:pPr>
      <w:r w:rsidRPr="0004212C">
        <w:rPr>
          <w:color w:val="000000"/>
        </w:rPr>
        <w:t>4-ая часть</w:t>
      </w:r>
    </w:p>
    <w:p w:rsidR="009E24B7" w:rsidRPr="0004212C" w:rsidRDefault="009E24B7" w:rsidP="009E24B7">
      <w:pPr>
        <w:pStyle w:val="a3"/>
        <w:shd w:val="clear" w:color="auto" w:fill="FFFFFF" w:themeFill="background1"/>
        <w:ind w:left="-709"/>
        <w:jc w:val="both"/>
      </w:pPr>
      <w:r w:rsidRPr="0004212C">
        <w:t>Столь же важный шаг вперед со стороны таланта Гоголя видим мы и в том, что в "Мертвых душах" он совершенно отрешился от малороссийского элемента и стал русским национальным поэтом во всем пространстве этого слова. При каждом слове его поэмы читатель может говорить:</w:t>
      </w:r>
    </w:p>
    <w:p w:rsidR="009E24B7" w:rsidRPr="0004212C" w:rsidRDefault="009E24B7" w:rsidP="009E24B7">
      <w:pPr>
        <w:pStyle w:val="poetry"/>
        <w:shd w:val="clear" w:color="auto" w:fill="FFFFFF" w:themeFill="background1"/>
        <w:spacing w:before="136" w:beforeAutospacing="0" w:after="136" w:afterAutospacing="0"/>
        <w:ind w:left="-709" w:right="136"/>
        <w:jc w:val="both"/>
      </w:pPr>
      <w:r w:rsidRPr="0004212C">
        <w:t>Здесь русский дух, здесь Русью пахнет!</w:t>
      </w:r>
    </w:p>
    <w:p w:rsidR="009E24B7" w:rsidRPr="0004212C" w:rsidRDefault="009E24B7" w:rsidP="009E24B7">
      <w:pPr>
        <w:pStyle w:val="a3"/>
        <w:shd w:val="clear" w:color="auto" w:fill="FFFFFF" w:themeFill="background1"/>
        <w:ind w:left="-709"/>
        <w:jc w:val="both"/>
      </w:pPr>
      <w:proofErr w:type="gramStart"/>
      <w:r w:rsidRPr="0004212C">
        <w:t>Этот русский дух ощущается и в юморе, и в иронии, и в выражении автора, и в размашистой силе чувств, и в лиризме отступлений, и в пафосе всей поэмы, и в характерах действующих лиц, от Чичикова до Селифана и "</w:t>
      </w:r>
      <w:proofErr w:type="spellStart"/>
      <w:r w:rsidRPr="0004212C">
        <w:t>подлеца</w:t>
      </w:r>
      <w:proofErr w:type="spellEnd"/>
      <w:r w:rsidRPr="0004212C">
        <w:t xml:space="preserve"> чубарого" включительно, - в Петрушке, носившем с собою свей особенный воздух, и в будочнике, который при фонарном свете, впросонках, казнил на ногте</w:t>
      </w:r>
      <w:proofErr w:type="gramEnd"/>
      <w:r w:rsidRPr="0004212C">
        <w:t xml:space="preserve"> зверя и снова заснул. Знаем, что чопорное чувство многих читателей оскорбится в печати тем, что так субъективно свойственно ему в жизни, и назовет сальностями выходки вроде казненного на ногте зверя; по это значит не понять поэмы, основанной на пафосе действительности, как она есть. Изображайте мещанско-филистерскую жизнь </w:t>
      </w:r>
      <w:proofErr w:type="gramStart"/>
      <w:r w:rsidRPr="0004212C">
        <w:t>немцев</w:t>
      </w:r>
      <w:proofErr w:type="gramEnd"/>
      <w:r w:rsidRPr="0004212C">
        <w:t xml:space="preserve"> и вы принуждены будете упоминать (в похвалу или насмешку) о педантизме их опрятности; </w:t>
      </w:r>
      <w:proofErr w:type="gramStart"/>
      <w:r w:rsidRPr="0004212C">
        <w:t xml:space="preserve">касаясь же жизни русского простонародья, не отличающегося, как известно, излишнею чистоплотностью, значило бы пропустить одну из характеристических черт ее, если б не заметить, что не только в деревнях, днем, сидя у ворот, бабы усердно занимаются </w:t>
      </w:r>
      <w:proofErr w:type="spellStart"/>
      <w:r w:rsidRPr="0004212C">
        <w:t>казнением</w:t>
      </w:r>
      <w:proofErr w:type="spellEnd"/>
      <w:r w:rsidRPr="0004212C">
        <w:t xml:space="preserve"> зверей у ребятишек, изъявляя им этим свою нежность и заботливость, но и в столицах извозчики на биржах и работники на улицах нередко оказывают друг</w:t>
      </w:r>
      <w:proofErr w:type="gramEnd"/>
      <w:r w:rsidRPr="0004212C">
        <w:t xml:space="preserve"> другу подобную услугу, единственно из бескорыстной любви к такому занятию... Мы знаем наперед, что наши сочинители и </w:t>
      </w:r>
      <w:proofErr w:type="gramStart"/>
      <w:r w:rsidRPr="0004212C">
        <w:lastRenderedPageBreak/>
        <w:t>критиканы</w:t>
      </w:r>
      <w:proofErr w:type="gramEnd"/>
      <w:r w:rsidRPr="0004212C">
        <w:t xml:space="preserve"> не пропустят воспользоваться расположением многих читателей к чопорности и их </w:t>
      </w:r>
      <w:proofErr w:type="spellStart"/>
      <w:r w:rsidRPr="0004212C">
        <w:t>склонностию</w:t>
      </w:r>
      <w:proofErr w:type="spellEnd"/>
      <w:r w:rsidRPr="0004212C">
        <w:t xml:space="preserve"> находить в себе образованность большого света, выказывая при этом собственное знание приличий высшего общества. Нападая на автора "Мертвых душ" за сальности его поэмы, они с сокрушенным сердцем воскликнут, что и порядочный лакей не станет выражаться, как выражаются у Гоголя благонамеренные и почтенные чиновники... Но мимо их, этих столь посвященных в таинства высшего общества </w:t>
      </w:r>
      <w:proofErr w:type="gramStart"/>
      <w:r w:rsidRPr="0004212C">
        <w:t>критиканов</w:t>
      </w:r>
      <w:proofErr w:type="gramEnd"/>
      <w:r w:rsidRPr="0004212C">
        <w:t xml:space="preserve"> и сочинителей; пусть их хлопочут о том, чего не смыслят, и стоят за то, чего не видали и что не хочет их знать...</w:t>
      </w:r>
    </w:p>
    <w:p w:rsidR="009E24B7" w:rsidRPr="0004212C" w:rsidRDefault="009E24B7" w:rsidP="009E24B7">
      <w:pPr>
        <w:pStyle w:val="a3"/>
        <w:shd w:val="clear" w:color="auto" w:fill="FFFFFF" w:themeFill="background1"/>
        <w:ind w:left="-709"/>
        <w:jc w:val="both"/>
      </w:pPr>
      <w:r w:rsidRPr="0004212C">
        <w:t xml:space="preserve">"Мертвые души" </w:t>
      </w:r>
      <w:proofErr w:type="spellStart"/>
      <w:r w:rsidRPr="0004212C">
        <w:t>прочтутся</w:t>
      </w:r>
      <w:proofErr w:type="spellEnd"/>
      <w:r w:rsidRPr="0004212C">
        <w:t xml:space="preserve"> всеми, но понравятся, разумеется, не всем. В числе многих причин есть и та, что "Мертвые души" не соответствуют понятию толпы о романе, как о сказке, где действующие лица полюбили, разлучились, а потом женились и стали богаты и счастливы. Поэмою Гоголя могут вполне насладиться только те, кому доступна мысль и художественное выполнение создания, кому важно содержание, а не "сюжет"; для восхищения всех прочих остаются только места и частности. Сверх того, как всякое глубокое создание, "Мертвые души" не раскрываются вполне с первого чтения даже для людей мыслящих: читая их во второй раз, точно читаешь новое, никогда не виданное произведение. "Мертвые души" требуют изучения. К тому же еще должно повторить, что юмор доступен только глубокому и сильно развитому духу. Толпа не понимает и не любит его. У нас всякий писака так и таращится рисовать бешеные страсти и сильные характеры, списывая их, разумеется, с себя и </w:t>
      </w:r>
      <w:proofErr w:type="gramStart"/>
      <w:r w:rsidRPr="0004212C">
        <w:t>с</w:t>
      </w:r>
      <w:proofErr w:type="gramEnd"/>
      <w:r w:rsidRPr="0004212C">
        <w:t xml:space="preserve"> своих знакомых. Он считает для себя унижением снизойти </w:t>
      </w:r>
      <w:proofErr w:type="gramStart"/>
      <w:r w:rsidRPr="0004212C">
        <w:t>до</w:t>
      </w:r>
      <w:proofErr w:type="gramEnd"/>
      <w:r w:rsidRPr="0004212C">
        <w:t xml:space="preserve"> комического и ненавидит его по инстинкту, как мышь кошку. "Комическое" и "юмор" большинство понимает у нас как шутовское, как карикатуру, - и мы уверены, что многие не шутя, с лукавою и довольною улыбкою от своей проницательности, будут говорить и писать, что Гоголь в шутку назвал свой роман поэмою... Именно так! Ведь Гоголь большой остряк и Шутник, и что за веселый человек, Боже мой! Сам беспрестанно хохочет и других смешит!.. Именно так, вы угадали, умные люди...</w:t>
      </w:r>
    </w:p>
    <w:p w:rsidR="009E24B7" w:rsidRPr="0004212C" w:rsidRDefault="009E24B7" w:rsidP="009E24B7">
      <w:pPr>
        <w:pStyle w:val="a3"/>
        <w:shd w:val="clear" w:color="auto" w:fill="FFFFFF" w:themeFill="background1"/>
        <w:ind w:left="-709"/>
        <w:jc w:val="both"/>
      </w:pPr>
      <w:r w:rsidRPr="0004212C">
        <w:t xml:space="preserve">Что касается до нас, то, не считая себя вправе говорить </w:t>
      </w:r>
      <w:proofErr w:type="spellStart"/>
      <w:r w:rsidRPr="0004212C">
        <w:t>печатно</w:t>
      </w:r>
      <w:proofErr w:type="spellEnd"/>
      <w:r w:rsidRPr="0004212C">
        <w:t xml:space="preserve"> о личном характере живого писателя, мы скажем только, что не в шутку назвал Гоголь свой роман "поэмою" и что не комическую поэму разумеет он под нею. Это нам сказал не автор, а его книга. Мы не видим в ней ничего шуточного и смешного; ни в одном слове автора не заметили мы намерения смешить читателя: все серьезно, спокойно, истинно и глубоко... Не забудьте, что книга эта есть только экспозиция, введение в поэму, что автор обещает еще две такие же большие книги, в которых мы снова встретимся с Чичиковым и увидим новые лица, в которых Русь выразится с другой своей стороны... Нельзя ошибочнее смотреть на "Мертвые души" и грубее понимать их, как видя в них сатиру. </w:t>
      </w:r>
    </w:p>
    <w:p w:rsidR="009E24B7" w:rsidRPr="0004212C" w:rsidRDefault="009E24B7" w:rsidP="009E24B7">
      <w:pPr>
        <w:pStyle w:val="a3"/>
        <w:shd w:val="clear" w:color="auto" w:fill="FFFFFF" w:themeFill="background1"/>
        <w:ind w:left="-709"/>
        <w:jc w:val="both"/>
      </w:pPr>
      <w:r w:rsidRPr="0004212C">
        <w:t xml:space="preserve">Грустно думать, что этот высокий лирический пафос, эти гремящие, поющие дифирамбы блаженствующего в себе национального самосознания, достойные великого русского поэта, будут далеко не для всех доступны, что добродушное невежество от души станет хохотать оттого, отчего </w:t>
      </w:r>
      <w:proofErr w:type="gramStart"/>
      <w:r w:rsidRPr="0004212C">
        <w:t>у</w:t>
      </w:r>
      <w:proofErr w:type="gramEnd"/>
      <w:r w:rsidRPr="0004212C">
        <w:t xml:space="preserve"> другого волосы встанут на голове при священном трепете... А между тем это так, и иначе быть не может. Высокая, вдохновенная поэма пойдет для большинства за "преуморительную штуку". Найдутся также и патриоты, о которых Гоголь говорит на 468-й странице своей поэмы и которые, </w:t>
      </w:r>
      <w:proofErr w:type="gramStart"/>
      <w:r w:rsidRPr="0004212C">
        <w:t>с</w:t>
      </w:r>
      <w:proofErr w:type="gramEnd"/>
      <w:r w:rsidRPr="0004212C">
        <w:t xml:space="preserve"> свойственною им </w:t>
      </w:r>
      <w:proofErr w:type="spellStart"/>
      <w:r w:rsidRPr="0004212C">
        <w:t>проницательностию</w:t>
      </w:r>
      <w:proofErr w:type="spellEnd"/>
      <w:r w:rsidRPr="0004212C">
        <w:t xml:space="preserve">, увидят в "Мертвых душах" злую сатиру, следствие холодности и нелюбви к родному, к отечественному, - они, которым так тепло в нажитых ими потихоньку домах и домиках, а может быть, и деревеньках - плодах благонамеренной и усердной службы... Пожалуй, еще закричат и о личностях... Впрочем, это и хорошо с одной стороны: это будет лучшею критическою оценкою поэмы... Что касается до нас, мы, напротив, упрекнули бы автора скорее в излишестве непокоренного спокойно-разумному созерцанию чувства, местами слишком юношески увлекающегося, нежели в недостатке любви и горячности </w:t>
      </w:r>
      <w:proofErr w:type="gramStart"/>
      <w:r w:rsidRPr="0004212C">
        <w:t>к</w:t>
      </w:r>
      <w:proofErr w:type="gramEnd"/>
      <w:r w:rsidRPr="0004212C">
        <w:t xml:space="preserve"> родному и отечественному... Мы говорим о некоторых, - к </w:t>
      </w:r>
      <w:proofErr w:type="spellStart"/>
      <w:r w:rsidRPr="0004212C">
        <w:t>счастию</w:t>
      </w:r>
      <w:proofErr w:type="spellEnd"/>
      <w:r w:rsidRPr="0004212C">
        <w:t xml:space="preserve">, немногих, хотя, к несчастию, и резких - местах, где автор слишком легко судит о национальности чуждых племен и не слишком скромно предается мечтам о превосходстве </w:t>
      </w:r>
      <w:r w:rsidRPr="0004212C">
        <w:lastRenderedPageBreak/>
        <w:t>славянского племени над ними (стр. 208 - 430). Мы думаем, что лучше оставлять всякому свое и, сознавая собственное достоинство, уметь уважать достоинство и в других... Об этом много можно сказать, как и о многом другом - что мы и сделаем скоро в свое время и в своем месте.</w:t>
      </w:r>
    </w:p>
    <w:p w:rsidR="009E24B7" w:rsidRPr="0004212C" w:rsidRDefault="009E24B7" w:rsidP="009E24B7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23B4F" w:rsidRPr="0004212C" w:rsidRDefault="00923B4F">
      <w:pPr>
        <w:rPr>
          <w:rFonts w:ascii="Times New Roman" w:hAnsi="Times New Roman" w:cs="Times New Roman"/>
        </w:rPr>
      </w:pPr>
    </w:p>
    <w:sectPr w:rsidR="00923B4F" w:rsidRPr="0004212C" w:rsidSect="00923B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9E24B7"/>
    <w:rsid w:val="0004212C"/>
    <w:rsid w:val="004C13A8"/>
    <w:rsid w:val="00806AD5"/>
    <w:rsid w:val="00923B4F"/>
    <w:rsid w:val="009E24B7"/>
    <w:rsid w:val="00E51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24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E24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E24B7"/>
  </w:style>
  <w:style w:type="paragraph" w:customStyle="1" w:styleId="poetry">
    <w:name w:val="poetry"/>
    <w:basedOn w:val="a"/>
    <w:rsid w:val="009E24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9E24B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3790</Words>
  <Characters>21606</Characters>
  <Application>Microsoft Office Word</Application>
  <DocSecurity>0</DocSecurity>
  <Lines>180</Lines>
  <Paragraphs>50</Paragraphs>
  <ScaleCrop>false</ScaleCrop>
  <Company/>
  <LinksUpToDate>false</LinksUpToDate>
  <CharactersWithSpaces>25346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 БАСТРЫКИН</dc:creator>
  <cp:keywords/>
  <dc:description/>
  <cp:lastModifiedBy>ДМИТРИЙ БАСТРЫКИН</cp:lastModifiedBy>
  <cp:revision>3</cp:revision>
  <dcterms:created xsi:type="dcterms:W3CDTF">2017-02-03T17:47:00Z</dcterms:created>
  <dcterms:modified xsi:type="dcterms:W3CDTF">2017-02-04T07:09:00Z</dcterms:modified>
</cp:coreProperties>
</file>